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91E2" w14:textId="77777777" w:rsidR="008D785F" w:rsidRDefault="008D785F" w:rsidP="003E465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</w:p>
    <w:p w14:paraId="041241E3" w14:textId="1200660A" w:rsidR="00B51149" w:rsidRPr="00B51149" w:rsidRDefault="00B51149" w:rsidP="00B51149">
      <w:pPr>
        <w:spacing w:before="0" w:after="0"/>
        <w:jc w:val="center"/>
        <w:rPr>
          <w:rFonts w:ascii="Times New Roman" w:eastAsia="Times New Roman" w:hAnsi="Times New Roman" w:cs="Times New Roman"/>
          <w:b/>
          <w:smallCaps/>
          <w:color w:val="0070C0"/>
        </w:rPr>
      </w:pPr>
      <w:r>
        <w:rPr>
          <w:rFonts w:ascii="Times New Roman" w:eastAsia="Times New Roman" w:hAnsi="Times New Roman" w:cs="Times New Roman"/>
          <w:b/>
          <w:smallCaps/>
          <w:color w:val="0070C0"/>
        </w:rPr>
        <w:t>Программа</w:t>
      </w:r>
      <w:r w:rsidRPr="00B51149">
        <w:rPr>
          <w:rFonts w:ascii="Times New Roman" w:eastAsia="Times New Roman" w:hAnsi="Times New Roman" w:cs="Times New Roman"/>
          <w:b/>
          <w:smallCaps/>
          <w:color w:val="0070C0"/>
        </w:rPr>
        <w:t xml:space="preserve"> «По Сочи с </w:t>
      </w:r>
      <w:proofErr w:type="spellStart"/>
      <w:r w:rsidRPr="00B51149">
        <w:rPr>
          <w:rFonts w:ascii="Times New Roman" w:eastAsia="Times New Roman" w:hAnsi="Times New Roman" w:cs="Times New Roman"/>
          <w:b/>
          <w:smallCaps/>
          <w:color w:val="0070C0"/>
        </w:rPr>
        <w:t>аброригеном</w:t>
      </w:r>
      <w:proofErr w:type="spellEnd"/>
      <w:r w:rsidRPr="00B51149">
        <w:rPr>
          <w:rFonts w:ascii="Times New Roman" w:eastAsia="Times New Roman" w:hAnsi="Times New Roman" w:cs="Times New Roman"/>
          <w:b/>
          <w:smallCaps/>
          <w:color w:val="0070C0"/>
        </w:rPr>
        <w:t>»</w:t>
      </w:r>
    </w:p>
    <w:p w14:paraId="1612AE50" w14:textId="77777777" w:rsidR="00B51149" w:rsidRDefault="00B51149" w:rsidP="00AB4A12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95909B4" w14:textId="0043381E" w:rsidR="00AB4A12" w:rsidRPr="00AB4A12" w:rsidRDefault="00AB4A12" w:rsidP="00AB4A12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 xml:space="preserve">Если вы хотите отдохнуть, перезагрузиться или ненадолго сменить обстановку, </w:t>
      </w:r>
      <w:r w:rsidR="00B51149">
        <w:rPr>
          <w:rFonts w:ascii="Times New Roman" w:eastAsia="Times New Roman" w:hAnsi="Times New Roman" w:cs="Times New Roman"/>
        </w:rPr>
        <w:t>программа</w:t>
      </w:r>
      <w:r>
        <w:rPr>
          <w:rFonts w:ascii="Times New Roman" w:eastAsia="Times New Roman" w:hAnsi="Times New Roman" w:cs="Times New Roman"/>
        </w:rPr>
        <w:t xml:space="preserve"> выходного дня</w:t>
      </w:r>
      <w:r w:rsidRPr="00AB4A12">
        <w:rPr>
          <w:rFonts w:ascii="Times New Roman" w:eastAsia="Times New Roman" w:hAnsi="Times New Roman" w:cs="Times New Roman"/>
        </w:rPr>
        <w:t xml:space="preserve"> «По Сочи с аборигеном» – </w:t>
      </w:r>
      <w:r>
        <w:rPr>
          <w:rFonts w:ascii="Times New Roman" w:eastAsia="Times New Roman" w:hAnsi="Times New Roman" w:cs="Times New Roman"/>
        </w:rPr>
        <w:t>то, что нужно</w:t>
      </w:r>
      <w:r w:rsidRPr="00AB4A12">
        <w:rPr>
          <w:rFonts w:ascii="Times New Roman" w:eastAsia="Times New Roman" w:hAnsi="Times New Roman" w:cs="Times New Roman"/>
        </w:rPr>
        <w:t>!</w:t>
      </w:r>
    </w:p>
    <w:p w14:paraId="57D5FB88" w14:textId="77777777" w:rsidR="00AB4A12" w:rsidRPr="00AB4A12" w:rsidRDefault="00AB4A12" w:rsidP="00AB4A12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471F72A3" w14:textId="77051336" w:rsidR="00AB4A12" w:rsidRPr="00AB4A12" w:rsidRDefault="00AB4A12" w:rsidP="00AB4A12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 xml:space="preserve">Сочи – культурная и спортивная летняя столица России. Здесь тёплое море вплотную подходит к заснеженным пикам Кавказских гор. Всё это вместе с южным гостеприимством, вкусной едой и непринуждённой атмосферой придают </w:t>
      </w:r>
      <w:r>
        <w:rPr>
          <w:rFonts w:ascii="Times New Roman" w:eastAsia="Times New Roman" w:hAnsi="Times New Roman" w:cs="Times New Roman"/>
        </w:rPr>
        <w:t>этим местам</w:t>
      </w:r>
      <w:r w:rsidRPr="00AB4A12">
        <w:rPr>
          <w:rFonts w:ascii="Times New Roman" w:eastAsia="Times New Roman" w:hAnsi="Times New Roman" w:cs="Times New Roman"/>
        </w:rPr>
        <w:t xml:space="preserve"> особую прелесть и вызывают живой интерес!</w:t>
      </w:r>
    </w:p>
    <w:p w14:paraId="1C7DB614" w14:textId="77777777" w:rsidR="00AB4A12" w:rsidRPr="00AB4A12" w:rsidRDefault="00AB4A12" w:rsidP="00AB4A12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93ED34E" w14:textId="108D03FA" w:rsidR="00D73F71" w:rsidRPr="0082736E" w:rsidRDefault="00AB4A12" w:rsidP="00AB4A12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AB4A12">
        <w:rPr>
          <w:rFonts w:ascii="Times New Roman" w:eastAsia="Times New Roman" w:hAnsi="Times New Roman" w:cs="Times New Roman"/>
        </w:rPr>
        <w:t xml:space="preserve">Мы построили программу таким образом, чтобы </w:t>
      </w:r>
      <w:r>
        <w:rPr>
          <w:rFonts w:ascii="Times New Roman" w:eastAsia="Times New Roman" w:hAnsi="Times New Roman" w:cs="Times New Roman"/>
        </w:rPr>
        <w:t>вы</w:t>
      </w:r>
      <w:r w:rsidRPr="00AB4A12">
        <w:rPr>
          <w:rFonts w:ascii="Times New Roman" w:eastAsia="Times New Roman" w:hAnsi="Times New Roman" w:cs="Times New Roman"/>
        </w:rPr>
        <w:t xml:space="preserve"> почувствовали себя «своим</w:t>
      </w:r>
      <w:r>
        <w:rPr>
          <w:rFonts w:ascii="Times New Roman" w:eastAsia="Times New Roman" w:hAnsi="Times New Roman" w:cs="Times New Roman"/>
        </w:rPr>
        <w:t>и</w:t>
      </w:r>
      <w:r w:rsidRPr="00AB4A12">
        <w:rPr>
          <w:rFonts w:ascii="Times New Roman" w:eastAsia="Times New Roman" w:hAnsi="Times New Roman" w:cs="Times New Roman"/>
        </w:rPr>
        <w:t>», словно приехали в гости к лучшим друзьям: море, солнце, местные вкусности и дружеское плечо 24/7</w:t>
      </w:r>
      <w:r>
        <w:rPr>
          <w:rFonts w:ascii="Times New Roman" w:eastAsia="Times New Roman" w:hAnsi="Times New Roman" w:cs="Times New Roman"/>
        </w:rPr>
        <w:t xml:space="preserve"> – к</w:t>
      </w:r>
      <w:r w:rsidRPr="00AB4A12">
        <w:rPr>
          <w:rFonts w:ascii="Times New Roman" w:eastAsia="Times New Roman" w:hAnsi="Times New Roman" w:cs="Times New Roman"/>
        </w:rPr>
        <w:t>лассно же</w:t>
      </w:r>
      <w:r>
        <w:rPr>
          <w:rFonts w:ascii="Times New Roman" w:eastAsia="Times New Roman" w:hAnsi="Times New Roman" w:cs="Times New Roman"/>
        </w:rPr>
        <w:t>!</w:t>
      </w:r>
    </w:p>
    <w:p w14:paraId="484197B2" w14:textId="77777777" w:rsidR="00AB4A12" w:rsidRDefault="00AB4A12" w:rsidP="0082736E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12FB2831" w:rsidR="00B02806" w:rsidRPr="0082736E" w:rsidRDefault="00CA6C22" w:rsidP="0082736E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82736E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65874449" w14:textId="310019A7" w:rsidR="00F26C4A" w:rsidRPr="0082736E" w:rsidRDefault="00F26C4A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1:</w:t>
      </w:r>
    </w:p>
    <w:p w14:paraId="4CF7D0C2" w14:textId="31EC7375" w:rsidR="003B6B88" w:rsidRPr="0082736E" w:rsidRDefault="00B91D7C" w:rsidP="00B51149">
      <w:pPr>
        <w:spacing w:before="0" w:after="0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Прибытие в Сочи, самостоятельный заезд в отель</w:t>
      </w:r>
      <w:r w:rsidR="00B51149">
        <w:rPr>
          <w:rFonts w:ascii="Times New Roman" w:eastAsia="Times New Roman" w:hAnsi="Times New Roman" w:cs="Times New Roman"/>
          <w:bCs/>
          <w:color w:val="000000"/>
        </w:rPr>
        <w:t>. Встреча с организаторами в лобби отеля в 11.30.</w:t>
      </w:r>
    </w:p>
    <w:p w14:paraId="491622F7" w14:textId="7188A69C" w:rsidR="00E618B5" w:rsidRPr="0082736E" w:rsidRDefault="00B91D7C" w:rsidP="00B51149">
      <w:pPr>
        <w:spacing w:before="0" w:after="0"/>
        <w:ind w:left="709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12.00 Приветственный о</w:t>
      </w:r>
      <w:r w:rsidR="00E618B5" w:rsidRPr="0082736E">
        <w:rPr>
          <w:rFonts w:ascii="Times New Roman" w:eastAsia="Times New Roman" w:hAnsi="Times New Roman" w:cs="Times New Roman"/>
          <w:color w:val="000000"/>
        </w:rPr>
        <w:t>бед</w:t>
      </w:r>
      <w:r>
        <w:rPr>
          <w:rFonts w:ascii="Times New Roman" w:eastAsia="Times New Roman" w:hAnsi="Times New Roman" w:cs="Times New Roman"/>
          <w:color w:val="000000"/>
        </w:rPr>
        <w:t xml:space="preserve"> с организаторами</w:t>
      </w:r>
      <w:r w:rsidR="00E618B5" w:rsidRPr="0082736E">
        <w:rPr>
          <w:rFonts w:ascii="Times New Roman" w:eastAsia="Times New Roman" w:hAnsi="Times New Roman" w:cs="Times New Roman"/>
          <w:color w:val="000000"/>
        </w:rPr>
        <w:t>.</w:t>
      </w:r>
    </w:p>
    <w:p w14:paraId="71B4017C" w14:textId="31937F70" w:rsidR="003B6B88" w:rsidRDefault="00B91D7C" w:rsidP="00B51149">
      <w:pPr>
        <w:spacing w:before="0"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13.00 </w:t>
      </w:r>
      <w:r w:rsidRPr="00B91D7C">
        <w:rPr>
          <w:rFonts w:ascii="Times New Roman" w:hAnsi="Times New Roman" w:cs="Times New Roman"/>
        </w:rPr>
        <w:t>Пешеходная прогулка по центру Сочи: знакомимся с историей и особенностями культуры города, осматривая знаковые места и узнавая городские легенды</w:t>
      </w:r>
      <w:r>
        <w:rPr>
          <w:rFonts w:ascii="Times New Roman" w:hAnsi="Times New Roman" w:cs="Times New Roman"/>
        </w:rPr>
        <w:t>.</w:t>
      </w:r>
    </w:p>
    <w:p w14:paraId="061C1696" w14:textId="43595B3B" w:rsidR="00B91D7C" w:rsidRDefault="00B91D7C" w:rsidP="00B51149">
      <w:pPr>
        <w:spacing w:before="0" w:after="0"/>
        <w:ind w:left="709" w:hanging="709"/>
        <w:jc w:val="both"/>
        <w:rPr>
          <w:rFonts w:ascii="Times New Roman" w:hAnsi="Times New Roman" w:cs="Times New Roman"/>
        </w:rPr>
      </w:pPr>
      <w:r w:rsidRPr="00B91D7C">
        <w:rPr>
          <w:rFonts w:ascii="Times New Roman" w:hAnsi="Times New Roman" w:cs="Times New Roman"/>
        </w:rPr>
        <w:t>14.00 Транспорт + гид: переезд в долину реки Мацеста</w:t>
      </w:r>
      <w:r w:rsidR="00B06AEA">
        <w:rPr>
          <w:rFonts w:ascii="Times New Roman" w:hAnsi="Times New Roman" w:cs="Times New Roman"/>
        </w:rPr>
        <w:t xml:space="preserve"> – </w:t>
      </w:r>
      <w:r w:rsidRPr="00B91D7C">
        <w:rPr>
          <w:rFonts w:ascii="Times New Roman" w:hAnsi="Times New Roman" w:cs="Times New Roman"/>
        </w:rPr>
        <w:t>уходящие за горизонт чайные плантации</w:t>
      </w:r>
      <w:r>
        <w:rPr>
          <w:rFonts w:ascii="Times New Roman" w:hAnsi="Times New Roman" w:cs="Times New Roman"/>
        </w:rPr>
        <w:t xml:space="preserve">, </w:t>
      </w:r>
      <w:r w:rsidRPr="00B91D7C">
        <w:rPr>
          <w:rFonts w:ascii="Times New Roman" w:hAnsi="Times New Roman" w:cs="Times New Roman"/>
        </w:rPr>
        <w:t>знакомство с виноделом</w:t>
      </w:r>
      <w:r w:rsidR="00B06AEA">
        <w:rPr>
          <w:rFonts w:ascii="Times New Roman" w:hAnsi="Times New Roman" w:cs="Times New Roman"/>
        </w:rPr>
        <w:t xml:space="preserve"> – </w:t>
      </w:r>
      <w:r w:rsidRPr="00B91D7C">
        <w:rPr>
          <w:rFonts w:ascii="Times New Roman" w:hAnsi="Times New Roman" w:cs="Times New Roman"/>
        </w:rPr>
        <w:t>делимся секретами гаражного виноделия</w:t>
      </w:r>
      <w:r>
        <w:rPr>
          <w:rFonts w:ascii="Times New Roman" w:hAnsi="Times New Roman" w:cs="Times New Roman"/>
        </w:rPr>
        <w:t>.</w:t>
      </w:r>
    </w:p>
    <w:p w14:paraId="60AC70A5" w14:textId="2CD4053A" w:rsidR="00B91D7C" w:rsidRPr="00B91D7C" w:rsidRDefault="00B91D7C" w:rsidP="00B51149">
      <w:pPr>
        <w:spacing w:before="0" w:after="0"/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B91D7C">
        <w:rPr>
          <w:rFonts w:ascii="Times New Roman" w:hAnsi="Times New Roman" w:cs="Times New Roman"/>
          <w:i/>
          <w:iCs/>
        </w:rPr>
        <w:t xml:space="preserve">18.00 Ужин на эко-ферме </w:t>
      </w:r>
      <w:r w:rsidRPr="001433F5">
        <w:rPr>
          <w:rFonts w:ascii="Times New Roman" w:hAnsi="Times New Roman" w:cs="Times New Roman"/>
          <w:i/>
          <w:iCs/>
        </w:rPr>
        <w:t>«</w:t>
      </w:r>
      <w:proofErr w:type="spellStart"/>
      <w:r w:rsidRPr="00B91D7C">
        <w:rPr>
          <w:rFonts w:ascii="Times New Roman" w:hAnsi="Times New Roman" w:cs="Times New Roman"/>
          <w:i/>
          <w:iCs/>
        </w:rPr>
        <w:t>Экзархо</w:t>
      </w:r>
      <w:proofErr w:type="spellEnd"/>
      <w:r w:rsidRPr="001433F5">
        <w:rPr>
          <w:rFonts w:ascii="Times New Roman" w:hAnsi="Times New Roman" w:cs="Times New Roman"/>
          <w:i/>
          <w:iCs/>
        </w:rPr>
        <w:t>»</w:t>
      </w:r>
      <w:r w:rsidRPr="00B91D7C">
        <w:rPr>
          <w:rFonts w:ascii="Times New Roman" w:hAnsi="Times New Roman" w:cs="Times New Roman"/>
          <w:i/>
          <w:iCs/>
        </w:rPr>
        <w:t>: великолепный вид на долину на закате, потрясающая фермерская кухня (заказ по меню самостоятельно)</w:t>
      </w:r>
    </w:p>
    <w:p w14:paraId="3CAA1285" w14:textId="17E80C61" w:rsidR="000C4448" w:rsidRPr="0082736E" w:rsidRDefault="00B91D7C" w:rsidP="00B51149">
      <w:pPr>
        <w:spacing w:before="0" w:after="0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20.00 </w:t>
      </w:r>
      <w:r w:rsidRPr="00B91D7C">
        <w:rPr>
          <w:rFonts w:ascii="Times New Roman" w:eastAsia="Times New Roman" w:hAnsi="Times New Roman" w:cs="Times New Roman"/>
          <w:bCs/>
          <w:color w:val="000000"/>
        </w:rPr>
        <w:t>Возвращение в отель. Свободное время</w:t>
      </w:r>
      <w:r w:rsidR="000C4448" w:rsidRPr="0082736E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45876302" w14:textId="56E2A575" w:rsidR="000F27D2" w:rsidRPr="0082736E" w:rsidRDefault="000F27D2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5F51C569" w14:textId="2719CB46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2:</w:t>
      </w:r>
    </w:p>
    <w:p w14:paraId="64C472CB" w14:textId="08552629" w:rsidR="00B02806" w:rsidRPr="0082736E" w:rsidRDefault="00B91D7C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91D7C">
        <w:rPr>
          <w:rFonts w:ascii="Times New Roman" w:eastAsia="Times New Roman" w:hAnsi="Times New Roman" w:cs="Times New Roman"/>
          <w:color w:val="000000"/>
        </w:rPr>
        <w:t>09.00 Завтрак</w:t>
      </w:r>
      <w:r w:rsidR="00CA6C22" w:rsidRPr="0082736E">
        <w:rPr>
          <w:rFonts w:ascii="Times New Roman" w:eastAsia="Times New Roman" w:hAnsi="Times New Roman" w:cs="Times New Roman"/>
          <w:color w:val="000000"/>
        </w:rPr>
        <w:t>.</w:t>
      </w:r>
    </w:p>
    <w:p w14:paraId="09A8CD1D" w14:textId="77777777" w:rsidR="00B91D7C" w:rsidRPr="00B91D7C" w:rsidRDefault="00B91D7C" w:rsidP="00B91D7C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10.00 Транспорт + гид: прогулка по </w:t>
      </w:r>
      <w:proofErr w:type="spellStart"/>
      <w:r w:rsidRPr="00B91D7C">
        <w:rPr>
          <w:rFonts w:ascii="Times New Roman" w:eastAsia="Times New Roman" w:hAnsi="Times New Roman" w:cs="Times New Roman"/>
          <w:bCs/>
          <w:color w:val="000000"/>
        </w:rPr>
        <w:t>Агурскому</w:t>
      </w:r>
      <w:proofErr w:type="spellEnd"/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 ущелью:</w:t>
      </w:r>
    </w:p>
    <w:p w14:paraId="2BD17640" w14:textId="50732DA8" w:rsidR="00B91D7C" w:rsidRPr="00B91D7C" w:rsidRDefault="00B91D7C" w:rsidP="00B91D7C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91D7C">
        <w:rPr>
          <w:rFonts w:ascii="Times New Roman" w:eastAsia="Times New Roman" w:hAnsi="Times New Roman" w:cs="Times New Roman"/>
          <w:bCs/>
          <w:color w:val="000000"/>
        </w:rPr>
        <w:t>видовые площадки и древние капища горы Ахун,</w:t>
      </w:r>
    </w:p>
    <w:p w14:paraId="1DB24F3E" w14:textId="6566BEB4" w:rsidR="00B91D7C" w:rsidRPr="00B91D7C" w:rsidRDefault="00B91D7C" w:rsidP="00B91D7C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B91D7C">
        <w:rPr>
          <w:rFonts w:ascii="Times New Roman" w:eastAsia="Times New Roman" w:hAnsi="Times New Roman" w:cs="Times New Roman"/>
          <w:bCs/>
          <w:color w:val="000000"/>
        </w:rPr>
        <w:t>Ахунская</w:t>
      </w:r>
      <w:proofErr w:type="spellEnd"/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 пещера, реликтовый колхидский лес,</w:t>
      </w:r>
    </w:p>
    <w:p w14:paraId="5C96B6C4" w14:textId="1F401689" w:rsidR="00B91D7C" w:rsidRPr="00B91D7C" w:rsidRDefault="00B91D7C" w:rsidP="00B91D7C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B91D7C">
        <w:rPr>
          <w:rFonts w:ascii="Times New Roman" w:eastAsia="Times New Roman" w:hAnsi="Times New Roman" w:cs="Times New Roman"/>
          <w:bCs/>
          <w:color w:val="000000"/>
        </w:rPr>
        <w:t>Агурское</w:t>
      </w:r>
      <w:proofErr w:type="spellEnd"/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 ущелье, каньон и 3 живописных водопада</w:t>
      </w:r>
    </w:p>
    <w:p w14:paraId="545FAEA4" w14:textId="29266FCD" w:rsidR="002A7920" w:rsidRPr="001433F5" w:rsidRDefault="00B91D7C" w:rsidP="00B91D7C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433F5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*** </w:t>
      </w:r>
      <w:r w:rsidRPr="001433F5">
        <w:rPr>
          <w:rFonts w:ascii="Times New Roman" w:eastAsia="Times New Roman" w:hAnsi="Times New Roman" w:cs="Times New Roman"/>
          <w:bCs/>
          <w:i/>
          <w:iCs/>
          <w:color w:val="000000"/>
        </w:rPr>
        <w:t>о</w:t>
      </w:r>
      <w:r w:rsidRPr="001433F5">
        <w:rPr>
          <w:rFonts w:ascii="Times New Roman" w:eastAsia="Times New Roman" w:hAnsi="Times New Roman" w:cs="Times New Roman"/>
          <w:bCs/>
          <w:i/>
          <w:iCs/>
          <w:color w:val="000000"/>
        </w:rPr>
        <w:t>пция: госдача И.В. Сталина</w:t>
      </w:r>
      <w:r w:rsidR="002A7920" w:rsidRPr="001433F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747AD725" w14:textId="57160BE5" w:rsidR="00B91D7C" w:rsidRPr="00B91D7C" w:rsidRDefault="00B91D7C" w:rsidP="00B91D7C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B91D7C">
        <w:rPr>
          <w:rFonts w:ascii="Times New Roman" w:eastAsia="Times New Roman" w:hAnsi="Times New Roman" w:cs="Times New Roman"/>
          <w:color w:val="000000"/>
        </w:rPr>
        <w:t>13.00 Обед на маршруте</w:t>
      </w:r>
      <w:r w:rsidR="00B51149">
        <w:rPr>
          <w:rFonts w:ascii="Times New Roman" w:eastAsia="Times New Roman" w:hAnsi="Times New Roman" w:cs="Times New Roman"/>
          <w:color w:val="000000"/>
        </w:rPr>
        <w:t>.</w:t>
      </w:r>
    </w:p>
    <w:p w14:paraId="3D44C396" w14:textId="351197AD" w:rsidR="002A7920" w:rsidRPr="0082736E" w:rsidRDefault="00B91D7C" w:rsidP="00B91D7C">
      <w:pP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14.30 </w:t>
      </w:r>
      <w:r w:rsidRPr="00B91D7C">
        <w:rPr>
          <w:rFonts w:ascii="Times New Roman" w:eastAsia="Times New Roman" w:hAnsi="Times New Roman" w:cs="Times New Roman"/>
          <w:color w:val="000000"/>
        </w:rPr>
        <w:t>Посещение дома полковника А. В. Квитко: историческое прошлое, тайны и легенды.</w:t>
      </w:r>
    </w:p>
    <w:p w14:paraId="5F74BCD9" w14:textId="01B7ACD3" w:rsidR="00342A7B" w:rsidRPr="0082736E" w:rsidRDefault="00B91D7C" w:rsidP="003E465F">
      <w:pPr>
        <w:spacing w:before="0" w:after="0"/>
        <w:jc w:val="both"/>
        <w:rPr>
          <w:rFonts w:ascii="Times New Roman" w:hAnsi="Times New Roman" w:cs="Times New Roman"/>
        </w:rPr>
      </w:pPr>
      <w:r w:rsidRPr="00B91D7C">
        <w:rPr>
          <w:rFonts w:ascii="Times New Roman" w:hAnsi="Times New Roman" w:cs="Times New Roman"/>
        </w:rPr>
        <w:t>16.30 Морская прогулка на парусной яхте: роскошный вид на Сочи с моря!</w:t>
      </w:r>
    </w:p>
    <w:p w14:paraId="16F6053C" w14:textId="1110FFFB" w:rsidR="006661B7" w:rsidRPr="0082736E" w:rsidRDefault="00B91D7C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91D7C">
        <w:rPr>
          <w:rFonts w:ascii="Times New Roman" w:eastAsia="Times New Roman" w:hAnsi="Times New Roman" w:cs="Times New Roman"/>
        </w:rPr>
        <w:t>19.00 Ужин в местном кафе: традиционная сочинская кухня</w:t>
      </w:r>
      <w:r w:rsidR="007133E4" w:rsidRPr="0082736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BBB3B85" w14:textId="74383D08" w:rsidR="00B02806" w:rsidRPr="0082736E" w:rsidRDefault="00B0280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38E74F22" w14:textId="40DF3326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3:</w:t>
      </w:r>
    </w:p>
    <w:p w14:paraId="07123D6A" w14:textId="6ACA9921" w:rsidR="004A215F" w:rsidRPr="0082736E" w:rsidRDefault="00B91D7C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91D7C">
        <w:rPr>
          <w:rFonts w:ascii="Times New Roman" w:eastAsia="Times New Roman" w:hAnsi="Times New Roman" w:cs="Times New Roman"/>
          <w:color w:val="000000"/>
        </w:rPr>
        <w:t>09.00 Завтрак</w:t>
      </w:r>
      <w:r w:rsidR="0082736E">
        <w:rPr>
          <w:rFonts w:ascii="Times New Roman" w:eastAsia="Times New Roman" w:hAnsi="Times New Roman" w:cs="Times New Roman"/>
          <w:color w:val="000000"/>
        </w:rPr>
        <w:t xml:space="preserve">. Освобождение номеров, </w:t>
      </w:r>
      <w:r w:rsidR="00034E7D" w:rsidRPr="0082736E">
        <w:rPr>
          <w:rFonts w:ascii="Times New Roman" w:eastAsia="Times New Roman" w:hAnsi="Times New Roman" w:cs="Times New Roman"/>
          <w:color w:val="000000"/>
        </w:rPr>
        <w:t>выезд</w:t>
      </w:r>
      <w:r w:rsidR="00B413C3" w:rsidRPr="0082736E">
        <w:rPr>
          <w:rFonts w:ascii="Times New Roman" w:eastAsia="Times New Roman" w:hAnsi="Times New Roman" w:cs="Times New Roman"/>
          <w:color w:val="000000"/>
        </w:rPr>
        <w:t xml:space="preserve"> </w:t>
      </w:r>
      <w:r w:rsidR="00034E7D" w:rsidRPr="0082736E">
        <w:rPr>
          <w:rFonts w:ascii="Times New Roman" w:eastAsia="Times New Roman" w:hAnsi="Times New Roman" w:cs="Times New Roman"/>
          <w:color w:val="000000"/>
        </w:rPr>
        <w:t>с вещами.</w:t>
      </w:r>
    </w:p>
    <w:p w14:paraId="7F4EA5AE" w14:textId="20904259" w:rsidR="00B91D7C" w:rsidRDefault="00B91D7C" w:rsidP="00B91D7C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91D7C">
        <w:rPr>
          <w:rFonts w:ascii="Times New Roman" w:eastAsia="Times New Roman" w:hAnsi="Times New Roman" w:cs="Times New Roman"/>
          <w:bCs/>
          <w:color w:val="000000"/>
        </w:rPr>
        <w:t>10.00 Транспорт + гид: выезд в Хосту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14:paraId="5205E368" w14:textId="39983411" w:rsidR="00B91D7C" w:rsidRPr="00B91D7C" w:rsidRDefault="00B91D7C" w:rsidP="00B91D7C">
      <w:pPr>
        <w:pStyle w:val="ab"/>
        <w:numPr>
          <w:ilvl w:val="0"/>
          <w:numId w:val="24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с</w:t>
      </w:r>
      <w:r w:rsidRPr="00B91D7C">
        <w:rPr>
          <w:rFonts w:ascii="Times New Roman" w:eastAsia="Times New Roman" w:hAnsi="Times New Roman" w:cs="Times New Roman"/>
          <w:bCs/>
          <w:color w:val="000000"/>
        </w:rPr>
        <w:t>пелеотур</w:t>
      </w:r>
      <w:proofErr w:type="spellEnd"/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 в Воронцовскую пещеру: прохождение </w:t>
      </w:r>
      <w:proofErr w:type="spellStart"/>
      <w:r w:rsidRPr="00B91D7C">
        <w:rPr>
          <w:rFonts w:ascii="Times New Roman" w:eastAsia="Times New Roman" w:hAnsi="Times New Roman" w:cs="Times New Roman"/>
          <w:bCs/>
          <w:color w:val="000000"/>
        </w:rPr>
        <w:t>лайт</w:t>
      </w:r>
      <w:proofErr w:type="spellEnd"/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-маршрута в специальном снаряжении в сопровождении гидов. </w:t>
      </w:r>
    </w:p>
    <w:p w14:paraId="3DDC2511" w14:textId="0A569F82" w:rsidR="004A215F" w:rsidRPr="00B91D7C" w:rsidRDefault="00B91D7C" w:rsidP="00B91D7C">
      <w:pPr>
        <w:pStyle w:val="ab"/>
        <w:numPr>
          <w:ilvl w:val="0"/>
          <w:numId w:val="24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***С июля по сентябрь – </w:t>
      </w:r>
      <w:proofErr w:type="spellStart"/>
      <w:r w:rsidRPr="00B91D7C">
        <w:rPr>
          <w:rFonts w:ascii="Times New Roman" w:eastAsia="Times New Roman" w:hAnsi="Times New Roman" w:cs="Times New Roman"/>
          <w:bCs/>
          <w:color w:val="000000"/>
        </w:rPr>
        <w:t>каньонинг</w:t>
      </w:r>
      <w:proofErr w:type="spellEnd"/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</w:t>
      </w:r>
      <w:r w:rsidRPr="00B91D7C">
        <w:rPr>
          <w:rFonts w:ascii="Times New Roman" w:eastAsia="Times New Roman" w:hAnsi="Times New Roman" w:cs="Times New Roman"/>
          <w:bCs/>
          <w:color w:val="000000"/>
        </w:rPr>
        <w:t xml:space="preserve"> р. Восточная Хоста!</w:t>
      </w:r>
    </w:p>
    <w:p w14:paraId="74520F45" w14:textId="5409BCAC" w:rsidR="00B91D7C" w:rsidRPr="00B91D7C" w:rsidRDefault="00B91D7C" w:rsidP="00B91D7C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i/>
          <w:iCs/>
        </w:rPr>
      </w:pPr>
      <w:r w:rsidRPr="00B91D7C">
        <w:rPr>
          <w:rFonts w:ascii="Times New Roman" w:hAnsi="Times New Roman" w:cs="Times New Roman"/>
          <w:i/>
          <w:iCs/>
        </w:rPr>
        <w:t>14.00 Обед в кафе «</w:t>
      </w:r>
      <w:proofErr w:type="spellStart"/>
      <w:r w:rsidRPr="00B91D7C">
        <w:rPr>
          <w:rFonts w:ascii="Times New Roman" w:hAnsi="Times New Roman" w:cs="Times New Roman"/>
          <w:i/>
          <w:iCs/>
        </w:rPr>
        <w:t>Навалищенское</w:t>
      </w:r>
      <w:proofErr w:type="spellEnd"/>
      <w:r w:rsidRPr="00B91D7C">
        <w:rPr>
          <w:rFonts w:ascii="Times New Roman" w:hAnsi="Times New Roman" w:cs="Times New Roman"/>
          <w:i/>
          <w:iCs/>
        </w:rPr>
        <w:t xml:space="preserve"> ущелье» (заказ по меню самостоятельно)</w:t>
      </w:r>
      <w:r w:rsidRPr="001433F5">
        <w:rPr>
          <w:rFonts w:ascii="Times New Roman" w:hAnsi="Times New Roman" w:cs="Times New Roman"/>
          <w:i/>
          <w:iCs/>
        </w:rPr>
        <w:t>.</w:t>
      </w:r>
    </w:p>
    <w:p w14:paraId="348DC22F" w14:textId="137B6DB4" w:rsidR="00034E7D" w:rsidRPr="001433F5" w:rsidRDefault="00B91D7C" w:rsidP="00B91D7C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i/>
          <w:iCs/>
        </w:rPr>
      </w:pPr>
      <w:r w:rsidRPr="001433F5">
        <w:rPr>
          <w:rFonts w:ascii="Times New Roman" w:hAnsi="Times New Roman" w:cs="Times New Roman"/>
          <w:i/>
          <w:iCs/>
        </w:rPr>
        <w:t xml:space="preserve">*** </w:t>
      </w:r>
      <w:r w:rsidR="001433F5">
        <w:rPr>
          <w:rFonts w:ascii="Times New Roman" w:hAnsi="Times New Roman" w:cs="Times New Roman"/>
          <w:i/>
          <w:iCs/>
        </w:rPr>
        <w:t>о</w:t>
      </w:r>
      <w:r w:rsidRPr="001433F5">
        <w:rPr>
          <w:rFonts w:ascii="Times New Roman" w:hAnsi="Times New Roman" w:cs="Times New Roman"/>
          <w:i/>
          <w:iCs/>
        </w:rPr>
        <w:t xml:space="preserve">пция: жертвенный камень в </w:t>
      </w:r>
      <w:proofErr w:type="spellStart"/>
      <w:r w:rsidRPr="001433F5">
        <w:rPr>
          <w:rFonts w:ascii="Times New Roman" w:hAnsi="Times New Roman" w:cs="Times New Roman"/>
          <w:i/>
          <w:iCs/>
        </w:rPr>
        <w:t>Кудепстинском</w:t>
      </w:r>
      <w:proofErr w:type="spellEnd"/>
      <w:r w:rsidRPr="001433F5">
        <w:rPr>
          <w:rFonts w:ascii="Times New Roman" w:hAnsi="Times New Roman" w:cs="Times New Roman"/>
          <w:i/>
          <w:iCs/>
        </w:rPr>
        <w:t xml:space="preserve"> дендропарке</w:t>
      </w:r>
      <w:r w:rsidRPr="001433F5">
        <w:rPr>
          <w:rFonts w:ascii="Times New Roman" w:hAnsi="Times New Roman" w:cs="Times New Roman"/>
          <w:i/>
          <w:iCs/>
        </w:rPr>
        <w:t>.</w:t>
      </w:r>
    </w:p>
    <w:p w14:paraId="4FC17345" w14:textId="77777777" w:rsidR="00B91D7C" w:rsidRPr="00B91D7C" w:rsidRDefault="00B91D7C" w:rsidP="00B51149">
      <w:p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B91D7C">
        <w:rPr>
          <w:rFonts w:ascii="Times New Roman" w:hAnsi="Times New Roman" w:cs="Times New Roman"/>
        </w:rPr>
        <w:t xml:space="preserve">15.00 Парк приключений на высоте 207м над </w:t>
      </w:r>
      <w:proofErr w:type="spellStart"/>
      <w:r w:rsidRPr="00B91D7C">
        <w:rPr>
          <w:rFonts w:ascii="Times New Roman" w:hAnsi="Times New Roman" w:cs="Times New Roman"/>
        </w:rPr>
        <w:t>Ахштырским</w:t>
      </w:r>
      <w:proofErr w:type="spellEnd"/>
      <w:r w:rsidRPr="00B91D7C">
        <w:rPr>
          <w:rFonts w:ascii="Times New Roman" w:hAnsi="Times New Roman" w:cs="Times New Roman"/>
        </w:rPr>
        <w:t xml:space="preserve"> ущельем и рекой Мзымта – AJ </w:t>
      </w:r>
      <w:proofErr w:type="spellStart"/>
      <w:r w:rsidRPr="00B91D7C">
        <w:rPr>
          <w:rFonts w:ascii="Times New Roman" w:hAnsi="Times New Roman" w:cs="Times New Roman"/>
        </w:rPr>
        <w:t>Hackett</w:t>
      </w:r>
      <w:proofErr w:type="spellEnd"/>
      <w:r w:rsidRPr="00B91D7C">
        <w:rPr>
          <w:rFonts w:ascii="Times New Roman" w:hAnsi="Times New Roman" w:cs="Times New Roman"/>
        </w:rPr>
        <w:t xml:space="preserve"> </w:t>
      </w:r>
      <w:proofErr w:type="spellStart"/>
      <w:r w:rsidRPr="00B91D7C">
        <w:rPr>
          <w:rFonts w:ascii="Times New Roman" w:hAnsi="Times New Roman" w:cs="Times New Roman"/>
        </w:rPr>
        <w:t>Skypark</w:t>
      </w:r>
      <w:proofErr w:type="spellEnd"/>
      <w:r w:rsidRPr="00B91D7C">
        <w:rPr>
          <w:rFonts w:ascii="Times New Roman" w:hAnsi="Times New Roman" w:cs="Times New Roman"/>
        </w:rPr>
        <w:t xml:space="preserve"> </w:t>
      </w:r>
      <w:proofErr w:type="spellStart"/>
      <w:r w:rsidRPr="00B91D7C">
        <w:rPr>
          <w:rFonts w:ascii="Times New Roman" w:hAnsi="Times New Roman" w:cs="Times New Roman"/>
        </w:rPr>
        <w:t>Sochi</w:t>
      </w:r>
      <w:proofErr w:type="spellEnd"/>
    </w:p>
    <w:p w14:paraId="572F69B0" w14:textId="0D818EFD" w:rsidR="00707BCD" w:rsidRPr="001433F5" w:rsidRDefault="00B91D7C" w:rsidP="00B51149">
      <w:pPr>
        <w:spacing w:before="0" w:after="0"/>
        <w:ind w:left="426" w:hanging="426"/>
        <w:jc w:val="both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1433F5">
        <w:rPr>
          <w:rFonts w:ascii="Times New Roman" w:hAnsi="Times New Roman" w:cs="Times New Roman"/>
          <w:i/>
          <w:iCs/>
        </w:rPr>
        <w:t>***</w:t>
      </w:r>
      <w:r w:rsidR="00B51149" w:rsidRPr="001433F5">
        <w:rPr>
          <w:rFonts w:ascii="Times New Roman" w:hAnsi="Times New Roman" w:cs="Times New Roman"/>
          <w:i/>
          <w:iCs/>
        </w:rPr>
        <w:t>опция д</w:t>
      </w:r>
      <w:r w:rsidRPr="001433F5">
        <w:rPr>
          <w:rFonts w:ascii="Times New Roman" w:hAnsi="Times New Roman" w:cs="Times New Roman"/>
          <w:i/>
          <w:iCs/>
        </w:rPr>
        <w:t>ля самых отчаянных –</w:t>
      </w:r>
      <w:r w:rsidR="00B51149" w:rsidRPr="001433F5">
        <w:rPr>
          <w:rFonts w:ascii="Times New Roman" w:hAnsi="Times New Roman" w:cs="Times New Roman"/>
          <w:i/>
          <w:iCs/>
        </w:rPr>
        <w:t xml:space="preserve"> </w:t>
      </w:r>
      <w:r w:rsidRPr="001433F5">
        <w:rPr>
          <w:rFonts w:ascii="Times New Roman" w:hAnsi="Times New Roman" w:cs="Times New Roman"/>
          <w:i/>
          <w:iCs/>
        </w:rPr>
        <w:t xml:space="preserve">адреналиновые приключения: прыжки с моста на </w:t>
      </w:r>
      <w:r w:rsidR="00B51149" w:rsidRPr="001433F5">
        <w:rPr>
          <w:rFonts w:ascii="Times New Roman" w:hAnsi="Times New Roman" w:cs="Times New Roman"/>
          <w:i/>
          <w:iCs/>
        </w:rPr>
        <w:t xml:space="preserve">эластичном </w:t>
      </w:r>
      <w:r w:rsidRPr="001433F5">
        <w:rPr>
          <w:rFonts w:ascii="Times New Roman" w:hAnsi="Times New Roman" w:cs="Times New Roman"/>
          <w:i/>
          <w:iCs/>
        </w:rPr>
        <w:t xml:space="preserve">канате, высотные качели и полёты на </w:t>
      </w:r>
      <w:proofErr w:type="spellStart"/>
      <w:r w:rsidRPr="001433F5">
        <w:rPr>
          <w:rFonts w:ascii="Times New Roman" w:hAnsi="Times New Roman" w:cs="Times New Roman"/>
          <w:i/>
          <w:iCs/>
        </w:rPr>
        <w:t>зиплайне</w:t>
      </w:r>
      <w:proofErr w:type="spellEnd"/>
      <w:r w:rsidR="00B51149" w:rsidRPr="001433F5">
        <w:rPr>
          <w:rFonts w:ascii="Times New Roman" w:hAnsi="Times New Roman" w:cs="Times New Roman"/>
          <w:i/>
          <w:iCs/>
        </w:rPr>
        <w:t>!</w:t>
      </w:r>
    </w:p>
    <w:p w14:paraId="19C32497" w14:textId="57237F46" w:rsidR="00D73F71" w:rsidRPr="0082736E" w:rsidRDefault="00F84FA4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17.00 </w:t>
      </w:r>
      <w:r w:rsidR="00B91D7C">
        <w:rPr>
          <w:rFonts w:ascii="Times New Roman" w:hAnsi="Times New Roman" w:cs="Times New Roman"/>
          <w:bCs/>
        </w:rPr>
        <w:t>Кофе-пауза, окончание программы и о</w:t>
      </w:r>
      <w:r w:rsidR="00B91D7C" w:rsidRPr="00B91D7C">
        <w:rPr>
          <w:rFonts w:ascii="Times New Roman" w:hAnsi="Times New Roman" w:cs="Times New Roman"/>
          <w:bCs/>
        </w:rPr>
        <w:t>тъезд в аэропорт</w:t>
      </w:r>
      <w:r w:rsidR="00B91D7C">
        <w:rPr>
          <w:rFonts w:ascii="Times New Roman" w:hAnsi="Times New Roman" w:cs="Times New Roman"/>
          <w:bCs/>
        </w:rPr>
        <w:t>.</w:t>
      </w:r>
    </w:p>
    <w:p w14:paraId="2A5D497C" w14:textId="77777777" w:rsidR="00504F03" w:rsidRDefault="00504F03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</w:p>
    <w:p w14:paraId="7C35988F" w14:textId="4826B9F1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обслуживания по программе – </w:t>
      </w:r>
      <w:r w:rsidR="007711C9">
        <w:rPr>
          <w:rFonts w:ascii="Times New Roman" w:eastAsia="Times New Roman" w:hAnsi="Times New Roman" w:cs="Times New Roman"/>
          <w:b/>
          <w:bCs/>
          <w:color w:val="000000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7711C9">
        <w:rPr>
          <w:rFonts w:ascii="Times New Roman" w:eastAsia="Times New Roman" w:hAnsi="Times New Roman" w:cs="Times New Roman"/>
          <w:b/>
          <w:bCs/>
          <w:color w:val="00000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0FC813DA" w14:textId="1F375584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</w:t>
      </w:r>
      <w:r w:rsidR="005500F5">
        <w:rPr>
          <w:rFonts w:ascii="Times New Roman" w:eastAsia="Times New Roman" w:hAnsi="Times New Roman" w:cs="Times New Roman"/>
          <w:color w:val="000000"/>
        </w:rPr>
        <w:t xml:space="preserve"> – м/авт. Мерседес Спринтер</w:t>
      </w:r>
      <w:r w:rsidRPr="00CA6AC2">
        <w:rPr>
          <w:rFonts w:ascii="Times New Roman" w:eastAsia="Times New Roman" w:hAnsi="Times New Roman" w:cs="Times New Roman"/>
          <w:color w:val="000000"/>
        </w:rPr>
        <w:t>,</w:t>
      </w:r>
    </w:p>
    <w:p w14:paraId="09AE53FC" w14:textId="3DAA0048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 xml:space="preserve">услуги </w:t>
      </w:r>
      <w:r w:rsidR="000D561B">
        <w:rPr>
          <w:rFonts w:ascii="Times New Roman" w:eastAsia="Times New Roman" w:hAnsi="Times New Roman" w:cs="Times New Roman"/>
          <w:color w:val="000000"/>
        </w:rPr>
        <w:t>местного гида-проводника</w:t>
      </w:r>
      <w:r w:rsidRPr="00CA6AC2">
        <w:rPr>
          <w:rFonts w:ascii="Times New Roman" w:eastAsia="Times New Roman" w:hAnsi="Times New Roman" w:cs="Times New Roman"/>
          <w:color w:val="000000"/>
        </w:rPr>
        <w:t>,</w:t>
      </w:r>
    </w:p>
    <w:p w14:paraId="7FD8B074" w14:textId="68F20AF6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</w:t>
      </w:r>
      <w:r w:rsidR="00B51149">
        <w:rPr>
          <w:rFonts w:ascii="Times New Roman" w:eastAsia="Times New Roman" w:hAnsi="Times New Roman" w:cs="Times New Roman"/>
          <w:color w:val="000000"/>
        </w:rPr>
        <w:t>2</w:t>
      </w:r>
      <w:r w:rsidRPr="00CA6AC2">
        <w:rPr>
          <w:rFonts w:ascii="Times New Roman" w:eastAsia="Times New Roman" w:hAnsi="Times New Roman" w:cs="Times New Roman"/>
          <w:color w:val="000000"/>
        </w:rPr>
        <w:t>), ужин (</w:t>
      </w:r>
      <w:r w:rsidR="00B06AEA">
        <w:rPr>
          <w:rFonts w:ascii="Times New Roman" w:eastAsia="Times New Roman" w:hAnsi="Times New Roman" w:cs="Times New Roman"/>
          <w:color w:val="000000"/>
        </w:rPr>
        <w:t>1</w:t>
      </w:r>
      <w:r w:rsidRPr="00CA6AC2">
        <w:rPr>
          <w:rFonts w:ascii="Times New Roman" w:eastAsia="Times New Roman" w:hAnsi="Times New Roman" w:cs="Times New Roman"/>
          <w:color w:val="000000"/>
        </w:rPr>
        <w:t>),</w:t>
      </w:r>
      <w:r w:rsidR="00B51149">
        <w:rPr>
          <w:rFonts w:ascii="Times New Roman" w:eastAsia="Times New Roman" w:hAnsi="Times New Roman" w:cs="Times New Roman"/>
          <w:color w:val="000000"/>
        </w:rPr>
        <w:t xml:space="preserve"> дегустация вин (1), кофе-пауза (1),</w:t>
      </w:r>
    </w:p>
    <w:p w14:paraId="36F63E0A" w14:textId="28EF796A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</w:t>
      </w:r>
      <w:r w:rsidR="00CF7287">
        <w:rPr>
          <w:rFonts w:ascii="Times New Roman" w:eastAsia="Times New Roman" w:hAnsi="Times New Roman" w:cs="Times New Roman"/>
          <w:color w:val="000000"/>
        </w:rPr>
        <w:t xml:space="preserve"> (кроме опций),</w:t>
      </w:r>
    </w:p>
    <w:p w14:paraId="1FB6CEB1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43241399" w14:textId="7489E75C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 w:rsidR="005500F5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F77876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  <w:r w:rsidR="005500F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5A10B05E" w14:textId="77777777" w:rsidR="00504F03" w:rsidRPr="009205EB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4D4AF38B" w14:textId="77777777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8928FB" w14:textId="77777777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2DF60877" w14:textId="77777777" w:rsidR="00504F03" w:rsidRPr="00CA6AC2" w:rsidRDefault="00504F03" w:rsidP="00504F03">
      <w:pPr>
        <w:pStyle w:val="ab"/>
        <w:numPr>
          <w:ilvl w:val="0"/>
          <w:numId w:val="23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6DD2C7EE" w14:textId="047D68ED" w:rsidR="00B51149" w:rsidRDefault="00B51149" w:rsidP="00FF51BB">
      <w:pPr>
        <w:pStyle w:val="ab"/>
        <w:numPr>
          <w:ilvl w:val="0"/>
          <w:numId w:val="23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трансфер в отель по прибытии в Сочи,</w:t>
      </w:r>
    </w:p>
    <w:p w14:paraId="18D74E38" w14:textId="07915767" w:rsidR="00B51149" w:rsidRDefault="00B51149" w:rsidP="00FF51BB">
      <w:pPr>
        <w:pStyle w:val="ab"/>
        <w:numPr>
          <w:ilvl w:val="0"/>
          <w:numId w:val="23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в отеле с завтраком,</w:t>
      </w:r>
    </w:p>
    <w:p w14:paraId="4578349C" w14:textId="5790081E" w:rsidR="001433F5" w:rsidRPr="00B51149" w:rsidRDefault="001433F5" w:rsidP="00FF51BB">
      <w:pPr>
        <w:pStyle w:val="ab"/>
        <w:numPr>
          <w:ilvl w:val="0"/>
          <w:numId w:val="23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опции по программе,</w:t>
      </w:r>
    </w:p>
    <w:p w14:paraId="382287DF" w14:textId="2DCC7CAA" w:rsidR="00504F03" w:rsidRPr="00B91D7C" w:rsidRDefault="00504F03" w:rsidP="00FF51BB">
      <w:pPr>
        <w:pStyle w:val="ab"/>
        <w:numPr>
          <w:ilvl w:val="0"/>
          <w:numId w:val="23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B91D7C">
        <w:rPr>
          <w:rFonts w:ascii="Times New Roman" w:eastAsia="Times New Roman" w:hAnsi="Times New Roman" w:cs="Times New Roman"/>
          <w:color w:val="000000"/>
        </w:rPr>
        <w:t>личные расходы.</w:t>
      </w:r>
    </w:p>
    <w:sectPr w:rsidR="00504F03" w:rsidRPr="00B91D7C" w:rsidSect="0082736E">
      <w:headerReference w:type="default" r:id="rId8"/>
      <w:footerReference w:type="even" r:id="rId9"/>
      <w:footerReference w:type="default" r:id="rId10"/>
      <w:pgSz w:w="11906" w:h="16838"/>
      <w:pgMar w:top="567" w:right="566" w:bottom="709" w:left="425" w:header="567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9DDA" w14:textId="77777777" w:rsidR="004220A8" w:rsidRDefault="004220A8">
      <w:pPr>
        <w:spacing w:before="0" w:after="0"/>
      </w:pPr>
      <w:r>
        <w:separator/>
      </w:r>
    </w:p>
  </w:endnote>
  <w:endnote w:type="continuationSeparator" w:id="0">
    <w:p w14:paraId="5D60A925" w14:textId="77777777" w:rsidR="004220A8" w:rsidRDefault="004220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C5F" w14:textId="3C931612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617B" w14:textId="77777777" w:rsidR="004220A8" w:rsidRDefault="004220A8">
      <w:pPr>
        <w:spacing w:before="0" w:after="0"/>
      </w:pPr>
      <w:r>
        <w:separator/>
      </w:r>
    </w:p>
  </w:footnote>
  <w:footnote w:type="continuationSeparator" w:id="0">
    <w:p w14:paraId="5368D1BC" w14:textId="77777777" w:rsidR="004220A8" w:rsidRDefault="004220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C35A" w14:textId="539AB3D3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6FB77A" wp14:editId="4CDE71E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172306135" name="Рисунок 172306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641544AF" w14:textId="77777777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1EF8EA7B" w14:textId="06D84310" w:rsidR="0082736E" w:rsidRPr="007266ED" w:rsidRDefault="00000000" w:rsidP="0082736E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8D785F" w:rsidRPr="009511F2">
        <w:rPr>
          <w:rStyle w:val="ad"/>
          <w:rFonts w:ascii="Tahoma" w:hAnsi="Tahoma" w:cs="Tahoma"/>
          <w:sz w:val="16"/>
          <w:szCs w:val="16"/>
          <w:lang w:val="en-US"/>
        </w:rPr>
        <w:t>mice</w:t>
      </w:r>
      <w:r w:rsidR="008D785F" w:rsidRPr="009511F2">
        <w:rPr>
          <w:rStyle w:val="ad"/>
          <w:rFonts w:ascii="Tahoma" w:hAnsi="Tahoma" w:cs="Tahoma"/>
          <w:sz w:val="16"/>
          <w:szCs w:val="16"/>
        </w:rPr>
        <w:t>@rivsochi.ru</w:t>
      </w:r>
    </w:hyperlink>
    <w:r w:rsidR="0082736E">
      <w:rPr>
        <w:rFonts w:ascii="Tahoma" w:hAnsi="Tahoma" w:cs="Tahoma"/>
        <w:sz w:val="16"/>
        <w:szCs w:val="16"/>
      </w:rPr>
      <w:t xml:space="preserve"> </w:t>
    </w:r>
    <w:r w:rsidR="0082736E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82736E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82736E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82736E"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="0082736E"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 w:rsidR="0082736E">
      <w:rPr>
        <w:rFonts w:ascii="Tahoma" w:hAnsi="Tahoma" w:cs="Tahoma"/>
        <w:sz w:val="16"/>
        <w:szCs w:val="16"/>
      </w:rPr>
      <w:t xml:space="preserve"> </w:t>
    </w:r>
  </w:p>
  <w:p w14:paraId="4E4842A8" w14:textId="77777777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4531F5EE" w14:textId="77777777" w:rsidR="0082736E" w:rsidRDefault="0082736E" w:rsidP="0082736E">
    <w:pPr>
      <w:spacing w:before="0" w:after="0"/>
      <w:rPr>
        <w:rFonts w:ascii="Tahoma" w:hAnsi="Tahoma" w:cs="Tahoma"/>
        <w:sz w:val="16"/>
        <w:szCs w:val="16"/>
      </w:rPr>
    </w:pPr>
  </w:p>
  <w:p w14:paraId="28B48F91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31F47AEE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0B1CBA5B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1917263" w:rsidR="00B02806" w:rsidRDefault="0082736E" w:rsidP="008D78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97"/>
    <w:multiLevelType w:val="hybridMultilevel"/>
    <w:tmpl w:val="AFC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CFA"/>
    <w:multiLevelType w:val="hybridMultilevel"/>
    <w:tmpl w:val="366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0EF"/>
    <w:multiLevelType w:val="hybridMultilevel"/>
    <w:tmpl w:val="160A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743"/>
    <w:multiLevelType w:val="hybridMultilevel"/>
    <w:tmpl w:val="E690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35EF"/>
    <w:multiLevelType w:val="hybridMultilevel"/>
    <w:tmpl w:val="9FFCF97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B542734"/>
    <w:multiLevelType w:val="hybridMultilevel"/>
    <w:tmpl w:val="491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68C9"/>
    <w:multiLevelType w:val="hybridMultilevel"/>
    <w:tmpl w:val="8B58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73C7"/>
    <w:multiLevelType w:val="hybridMultilevel"/>
    <w:tmpl w:val="C5E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66B5"/>
    <w:multiLevelType w:val="hybridMultilevel"/>
    <w:tmpl w:val="D1EE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C2850"/>
    <w:multiLevelType w:val="hybridMultilevel"/>
    <w:tmpl w:val="A234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F7243"/>
    <w:multiLevelType w:val="hybridMultilevel"/>
    <w:tmpl w:val="A5D8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26F4E"/>
    <w:multiLevelType w:val="hybridMultilevel"/>
    <w:tmpl w:val="CA409A14"/>
    <w:lvl w:ilvl="0" w:tplc="03D674B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824BA"/>
    <w:multiLevelType w:val="hybridMultilevel"/>
    <w:tmpl w:val="7836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0CA"/>
    <w:multiLevelType w:val="hybridMultilevel"/>
    <w:tmpl w:val="A61E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4EE1575"/>
    <w:multiLevelType w:val="hybridMultilevel"/>
    <w:tmpl w:val="D4C0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10"/>
  </w:num>
  <w:num w:numId="2" w16cid:durableId="360939075">
    <w:abstractNumId w:val="12"/>
  </w:num>
  <w:num w:numId="3" w16cid:durableId="144205777">
    <w:abstractNumId w:val="20"/>
  </w:num>
  <w:num w:numId="4" w16cid:durableId="792600077">
    <w:abstractNumId w:val="23"/>
  </w:num>
  <w:num w:numId="5" w16cid:durableId="244805354">
    <w:abstractNumId w:val="22"/>
  </w:num>
  <w:num w:numId="6" w16cid:durableId="1495606344">
    <w:abstractNumId w:val="11"/>
  </w:num>
  <w:num w:numId="7" w16cid:durableId="339359525">
    <w:abstractNumId w:val="13"/>
  </w:num>
  <w:num w:numId="8" w16cid:durableId="1177382335">
    <w:abstractNumId w:val="1"/>
  </w:num>
  <w:num w:numId="9" w16cid:durableId="599531694">
    <w:abstractNumId w:val="15"/>
  </w:num>
  <w:num w:numId="10" w16cid:durableId="140736587">
    <w:abstractNumId w:val="5"/>
  </w:num>
  <w:num w:numId="11" w16cid:durableId="1862471654">
    <w:abstractNumId w:val="9"/>
  </w:num>
  <w:num w:numId="12" w16cid:durableId="1144808127">
    <w:abstractNumId w:val="0"/>
  </w:num>
  <w:num w:numId="13" w16cid:durableId="1586722509">
    <w:abstractNumId w:val="21"/>
  </w:num>
  <w:num w:numId="14" w16cid:durableId="1416316752">
    <w:abstractNumId w:val="2"/>
  </w:num>
  <w:num w:numId="15" w16cid:durableId="652834466">
    <w:abstractNumId w:val="19"/>
  </w:num>
  <w:num w:numId="16" w16cid:durableId="1706708734">
    <w:abstractNumId w:val="8"/>
  </w:num>
  <w:num w:numId="17" w16cid:durableId="188379317">
    <w:abstractNumId w:val="6"/>
  </w:num>
  <w:num w:numId="18" w16cid:durableId="1216044680">
    <w:abstractNumId w:val="17"/>
  </w:num>
  <w:num w:numId="19" w16cid:durableId="1613710417">
    <w:abstractNumId w:val="16"/>
  </w:num>
  <w:num w:numId="20" w16cid:durableId="244800043">
    <w:abstractNumId w:val="18"/>
  </w:num>
  <w:num w:numId="21" w16cid:durableId="1000624634">
    <w:abstractNumId w:val="4"/>
  </w:num>
  <w:num w:numId="22" w16cid:durableId="1605454757">
    <w:abstractNumId w:val="14"/>
  </w:num>
  <w:num w:numId="23" w16cid:durableId="755789411">
    <w:abstractNumId w:val="7"/>
  </w:num>
  <w:num w:numId="24" w16cid:durableId="885868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0D86"/>
    <w:rsid w:val="0001106A"/>
    <w:rsid w:val="00022354"/>
    <w:rsid w:val="000245F2"/>
    <w:rsid w:val="00030F82"/>
    <w:rsid w:val="000322EB"/>
    <w:rsid w:val="00034E7D"/>
    <w:rsid w:val="00057C5D"/>
    <w:rsid w:val="000B7925"/>
    <w:rsid w:val="000C0307"/>
    <w:rsid w:val="000C4448"/>
    <w:rsid w:val="000D561B"/>
    <w:rsid w:val="000F27D2"/>
    <w:rsid w:val="000F6E87"/>
    <w:rsid w:val="001003CA"/>
    <w:rsid w:val="001433F5"/>
    <w:rsid w:val="00152CF3"/>
    <w:rsid w:val="001548B6"/>
    <w:rsid w:val="001564A1"/>
    <w:rsid w:val="00156D81"/>
    <w:rsid w:val="00164623"/>
    <w:rsid w:val="00177398"/>
    <w:rsid w:val="00177B24"/>
    <w:rsid w:val="00193A52"/>
    <w:rsid w:val="001974CD"/>
    <w:rsid w:val="001A4BA3"/>
    <w:rsid w:val="00265F18"/>
    <w:rsid w:val="00267166"/>
    <w:rsid w:val="00292CC2"/>
    <w:rsid w:val="002963C1"/>
    <w:rsid w:val="00296F56"/>
    <w:rsid w:val="002A449E"/>
    <w:rsid w:val="002A7920"/>
    <w:rsid w:val="002C031D"/>
    <w:rsid w:val="002D2D6F"/>
    <w:rsid w:val="002D583F"/>
    <w:rsid w:val="003013F8"/>
    <w:rsid w:val="0034100C"/>
    <w:rsid w:val="00342A7B"/>
    <w:rsid w:val="00355385"/>
    <w:rsid w:val="00357BC5"/>
    <w:rsid w:val="003655C4"/>
    <w:rsid w:val="00382AA3"/>
    <w:rsid w:val="003A058E"/>
    <w:rsid w:val="003A0881"/>
    <w:rsid w:val="003B6B88"/>
    <w:rsid w:val="003C66DC"/>
    <w:rsid w:val="003D106D"/>
    <w:rsid w:val="003D6CF2"/>
    <w:rsid w:val="003D7CAC"/>
    <w:rsid w:val="003E465F"/>
    <w:rsid w:val="00414C38"/>
    <w:rsid w:val="004220A8"/>
    <w:rsid w:val="00427E63"/>
    <w:rsid w:val="00467440"/>
    <w:rsid w:val="00472B46"/>
    <w:rsid w:val="00477D2E"/>
    <w:rsid w:val="00480BC0"/>
    <w:rsid w:val="00486FF6"/>
    <w:rsid w:val="004A215F"/>
    <w:rsid w:val="004C6B79"/>
    <w:rsid w:val="004C79F6"/>
    <w:rsid w:val="004C7AC5"/>
    <w:rsid w:val="004F23E8"/>
    <w:rsid w:val="00504F03"/>
    <w:rsid w:val="00521A11"/>
    <w:rsid w:val="005335EC"/>
    <w:rsid w:val="0054633B"/>
    <w:rsid w:val="00547EBD"/>
    <w:rsid w:val="005500F5"/>
    <w:rsid w:val="00550552"/>
    <w:rsid w:val="0057389A"/>
    <w:rsid w:val="00575172"/>
    <w:rsid w:val="005B545D"/>
    <w:rsid w:val="005C4F60"/>
    <w:rsid w:val="005C7641"/>
    <w:rsid w:val="005E2F0A"/>
    <w:rsid w:val="006335E1"/>
    <w:rsid w:val="00644A42"/>
    <w:rsid w:val="00646CD4"/>
    <w:rsid w:val="006661B7"/>
    <w:rsid w:val="00667745"/>
    <w:rsid w:val="006724CD"/>
    <w:rsid w:val="00672CB3"/>
    <w:rsid w:val="00674879"/>
    <w:rsid w:val="00690ADC"/>
    <w:rsid w:val="00695AF0"/>
    <w:rsid w:val="006A0F07"/>
    <w:rsid w:val="006B40D1"/>
    <w:rsid w:val="006D3B60"/>
    <w:rsid w:val="006E2BC1"/>
    <w:rsid w:val="006E732A"/>
    <w:rsid w:val="006F67A6"/>
    <w:rsid w:val="00707BCD"/>
    <w:rsid w:val="007133E4"/>
    <w:rsid w:val="00757654"/>
    <w:rsid w:val="007711C9"/>
    <w:rsid w:val="007C29E9"/>
    <w:rsid w:val="007F496A"/>
    <w:rsid w:val="008016EF"/>
    <w:rsid w:val="00804737"/>
    <w:rsid w:val="00817D7B"/>
    <w:rsid w:val="0082736E"/>
    <w:rsid w:val="00827A35"/>
    <w:rsid w:val="0086076C"/>
    <w:rsid w:val="00862B11"/>
    <w:rsid w:val="00881AD4"/>
    <w:rsid w:val="0088230E"/>
    <w:rsid w:val="00886F2F"/>
    <w:rsid w:val="00893C36"/>
    <w:rsid w:val="00897E6D"/>
    <w:rsid w:val="008A4C20"/>
    <w:rsid w:val="008C4154"/>
    <w:rsid w:val="008C709A"/>
    <w:rsid w:val="008D785F"/>
    <w:rsid w:val="008F267D"/>
    <w:rsid w:val="008F75D1"/>
    <w:rsid w:val="0092448B"/>
    <w:rsid w:val="0095611E"/>
    <w:rsid w:val="009564E5"/>
    <w:rsid w:val="009677B3"/>
    <w:rsid w:val="009A6EFE"/>
    <w:rsid w:val="009D1249"/>
    <w:rsid w:val="009E22F0"/>
    <w:rsid w:val="009F3D1C"/>
    <w:rsid w:val="009F6A9F"/>
    <w:rsid w:val="00A025DD"/>
    <w:rsid w:val="00A031B0"/>
    <w:rsid w:val="00A108CA"/>
    <w:rsid w:val="00A34176"/>
    <w:rsid w:val="00A41BE6"/>
    <w:rsid w:val="00A4400C"/>
    <w:rsid w:val="00A63B1F"/>
    <w:rsid w:val="00A8034B"/>
    <w:rsid w:val="00AA236F"/>
    <w:rsid w:val="00AB4A12"/>
    <w:rsid w:val="00AF364C"/>
    <w:rsid w:val="00B02806"/>
    <w:rsid w:val="00B029DC"/>
    <w:rsid w:val="00B06AEA"/>
    <w:rsid w:val="00B176B0"/>
    <w:rsid w:val="00B2253F"/>
    <w:rsid w:val="00B25F8D"/>
    <w:rsid w:val="00B3625C"/>
    <w:rsid w:val="00B413C3"/>
    <w:rsid w:val="00B45F5B"/>
    <w:rsid w:val="00B51149"/>
    <w:rsid w:val="00B71E30"/>
    <w:rsid w:val="00B8170A"/>
    <w:rsid w:val="00B83A65"/>
    <w:rsid w:val="00B876A0"/>
    <w:rsid w:val="00B91D7C"/>
    <w:rsid w:val="00B92588"/>
    <w:rsid w:val="00B93B2B"/>
    <w:rsid w:val="00BE1D80"/>
    <w:rsid w:val="00C102C6"/>
    <w:rsid w:val="00C30FF5"/>
    <w:rsid w:val="00C374BD"/>
    <w:rsid w:val="00C54B1E"/>
    <w:rsid w:val="00C70525"/>
    <w:rsid w:val="00CA66EF"/>
    <w:rsid w:val="00CA6C22"/>
    <w:rsid w:val="00CD45A5"/>
    <w:rsid w:val="00CD55D7"/>
    <w:rsid w:val="00CE3A04"/>
    <w:rsid w:val="00CF0C3E"/>
    <w:rsid w:val="00CF5440"/>
    <w:rsid w:val="00CF7287"/>
    <w:rsid w:val="00D00FFD"/>
    <w:rsid w:val="00D22846"/>
    <w:rsid w:val="00D32FBF"/>
    <w:rsid w:val="00D40095"/>
    <w:rsid w:val="00D52B4E"/>
    <w:rsid w:val="00D73F71"/>
    <w:rsid w:val="00D92384"/>
    <w:rsid w:val="00D96BAF"/>
    <w:rsid w:val="00D97121"/>
    <w:rsid w:val="00DB09E4"/>
    <w:rsid w:val="00DD304B"/>
    <w:rsid w:val="00E047ED"/>
    <w:rsid w:val="00E1573B"/>
    <w:rsid w:val="00E31EAC"/>
    <w:rsid w:val="00E43E36"/>
    <w:rsid w:val="00E618B5"/>
    <w:rsid w:val="00EA37A8"/>
    <w:rsid w:val="00EB45D8"/>
    <w:rsid w:val="00ED6D99"/>
    <w:rsid w:val="00EE2D72"/>
    <w:rsid w:val="00F00E55"/>
    <w:rsid w:val="00F20FD1"/>
    <w:rsid w:val="00F26C4A"/>
    <w:rsid w:val="00F35E57"/>
    <w:rsid w:val="00F46707"/>
    <w:rsid w:val="00F50C67"/>
    <w:rsid w:val="00F55D94"/>
    <w:rsid w:val="00F73B58"/>
    <w:rsid w:val="00F77876"/>
    <w:rsid w:val="00F84FA4"/>
    <w:rsid w:val="00F97B4A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4A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 Яшина</cp:lastModifiedBy>
  <cp:revision>42</cp:revision>
  <cp:lastPrinted>2022-07-06T16:35:00Z</cp:lastPrinted>
  <dcterms:created xsi:type="dcterms:W3CDTF">2022-08-05T06:35:00Z</dcterms:created>
  <dcterms:modified xsi:type="dcterms:W3CDTF">2023-09-10T13:19:00Z</dcterms:modified>
</cp:coreProperties>
</file>